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454" w:rsidRDefault="00915454" w:rsidP="00915454">
      <w:pPr>
        <w:pStyle w:val="Sous-titreSAE"/>
      </w:pPr>
      <w:r>
        <w:t>GUIDE DE RECHERCHE</w:t>
      </w:r>
    </w:p>
    <w:p w:rsidR="00915454" w:rsidRDefault="00915454" w:rsidP="00915454">
      <w:pPr>
        <w:pStyle w:val="BasicParagraph"/>
        <w:rPr>
          <w:rFonts w:ascii="ArialMT" w:hAnsi="ArialMT" w:cs="ArialMT"/>
        </w:rPr>
      </w:pPr>
    </w:p>
    <w:p w:rsidR="00915454" w:rsidRDefault="00915454" w:rsidP="00915454">
      <w:pPr>
        <w:pStyle w:val="Corpsdetexte"/>
      </w:pPr>
      <w:r>
        <w:t xml:space="preserve">Pour obtenir les données statistiques nécessaires à vos recherches, voici les choix que vous aurez à faire sur le site Internet : </w:t>
      </w:r>
    </w:p>
    <w:p w:rsidR="00915454" w:rsidRDefault="00915454" w:rsidP="00915454">
      <w:pPr>
        <w:pStyle w:val="Corpsdetexte"/>
      </w:pPr>
      <w:r>
        <w:t>www.ic.gc.ca/eic/site/tdo-dcd.nsf/fra/accueil</w:t>
      </w:r>
    </w:p>
    <w:p w:rsidR="00915454" w:rsidRDefault="00915454" w:rsidP="00915454">
      <w:pPr>
        <w:pStyle w:val="Corpsdetexte"/>
      </w:pPr>
    </w:p>
    <w:p w:rsidR="00915454" w:rsidRDefault="00915454" w:rsidP="00915454">
      <w:pPr>
        <w:pStyle w:val="Corpsdetexte"/>
      </w:pPr>
      <w:r>
        <w:rPr>
          <w:rStyle w:val="BOLD"/>
        </w:rPr>
        <w:t>Type d’échange :</w:t>
      </w:r>
      <w:r>
        <w:t xml:space="preserve"> exportation ou importation</w:t>
      </w:r>
    </w:p>
    <w:p w:rsidR="00915454" w:rsidRDefault="00915454" w:rsidP="00915454">
      <w:pPr>
        <w:pStyle w:val="Corpsdetexte"/>
      </w:pPr>
    </w:p>
    <w:p w:rsidR="00915454" w:rsidRDefault="00915454" w:rsidP="00915454">
      <w:pPr>
        <w:pStyle w:val="Corpsdetexte"/>
      </w:pPr>
      <w:r>
        <w:rPr>
          <w:rStyle w:val="BOLD"/>
        </w:rPr>
        <w:t>Période :</w:t>
      </w:r>
      <w:r>
        <w:t xml:space="preserve"> depuis 24 mois, depuis 5 ans, depuis 10 ans ou au cours d’une année particulière (ex. comparer une année de crise économique avec une année fructueuse).</w:t>
      </w:r>
    </w:p>
    <w:p w:rsidR="00915454" w:rsidRDefault="00915454" w:rsidP="00915454">
      <w:pPr>
        <w:pStyle w:val="Corpsdetexte"/>
      </w:pPr>
    </w:p>
    <w:p w:rsidR="00915454" w:rsidRDefault="00915454" w:rsidP="00915454">
      <w:pPr>
        <w:pStyle w:val="Corpsdetexte"/>
      </w:pPr>
      <w:r>
        <w:rPr>
          <w:rStyle w:val="BOLD"/>
        </w:rPr>
        <w:t>Commerçant :</w:t>
      </w:r>
      <w:r>
        <w:t xml:space="preserve"> Canada, Répartition par provinces (si vous voulez comparer les exportations ou les importations entre les provinces du Canada), Québec ou États-Unis (si vous voulez comparer le Canada avec les États-Unis).</w:t>
      </w:r>
    </w:p>
    <w:p w:rsidR="00915454" w:rsidRDefault="00915454" w:rsidP="00915454">
      <w:pPr>
        <w:pStyle w:val="Corpsdetexte"/>
      </w:pPr>
    </w:p>
    <w:p w:rsidR="00915454" w:rsidRDefault="00915454" w:rsidP="00915454">
      <w:pPr>
        <w:pStyle w:val="Corpsdetexte"/>
      </w:pPr>
      <w:r>
        <w:rPr>
          <w:rStyle w:val="BOLD"/>
        </w:rPr>
        <w:t xml:space="preserve">Partenaire : </w:t>
      </w:r>
      <w:r>
        <w:t>Choisir</w:t>
      </w:r>
      <w:r>
        <w:rPr>
          <w:rStyle w:val="BOLD"/>
        </w:rPr>
        <w:t xml:space="preserve"> </w:t>
      </w:r>
      <w:r>
        <w:rPr>
          <w:rStyle w:val="italique"/>
        </w:rPr>
        <w:t>Tous les pays — Total</w:t>
      </w:r>
      <w:r>
        <w:t xml:space="preserve"> (si vous voulez avoir les données cumulées pour tous les pays ensemble), </w:t>
      </w:r>
      <w:r>
        <w:rPr>
          <w:rStyle w:val="italique"/>
        </w:rPr>
        <w:t>Tous les pays — Détail</w:t>
      </w:r>
      <w:r>
        <w:t xml:space="preserve"> (si vous voulez avoir les données séparées pour tous les pays) ou </w:t>
      </w:r>
      <w:r>
        <w:rPr>
          <w:rStyle w:val="italique"/>
        </w:rPr>
        <w:t>10 premiers pays</w:t>
      </w:r>
      <w:r>
        <w:t xml:space="preserve"> (si vous voulez avoir uniquement les données des 10 pays les plus exportateurs ou importateurs de bois)</w:t>
      </w:r>
    </w:p>
    <w:p w:rsidR="00915454" w:rsidRDefault="00915454" w:rsidP="00915454">
      <w:pPr>
        <w:pStyle w:val="Corpsdetexte"/>
      </w:pPr>
    </w:p>
    <w:p w:rsidR="00915454" w:rsidRDefault="00915454" w:rsidP="00915454">
      <w:pPr>
        <w:pStyle w:val="Corpsdetexte"/>
      </w:pPr>
      <w:r>
        <w:rPr>
          <w:rStyle w:val="BOLD"/>
        </w:rPr>
        <w:t>Valeurs</w:t>
      </w:r>
      <w:r>
        <w:t> : en $ canadien</w:t>
      </w:r>
    </w:p>
    <w:p w:rsidR="00915454" w:rsidRDefault="00915454" w:rsidP="00915454">
      <w:pPr>
        <w:pStyle w:val="Corpsdetexte"/>
      </w:pPr>
    </w:p>
    <w:p w:rsidR="00C61C34" w:rsidRPr="00915454" w:rsidRDefault="00915454" w:rsidP="00915454">
      <w:pPr>
        <w:spacing w:line="360" w:lineRule="auto"/>
        <w:rPr>
          <w:rStyle w:val="CorpsdetexteCar"/>
        </w:rPr>
      </w:pPr>
      <w:r>
        <w:rPr>
          <w:rStyle w:val="BOLD"/>
        </w:rPr>
        <w:t xml:space="preserve">Recherche par produit : </w:t>
      </w:r>
      <w:r w:rsidRPr="00915454">
        <w:rPr>
          <w:rStyle w:val="CorpsdetexteCar"/>
        </w:rPr>
        <w:t xml:space="preserve">Choisir Recherche par mot clé, écrire BOIS, PAPIER ou autre chose pour faire défiler les produits disponibles. En choisir un ou plusieurs </w:t>
      </w:r>
      <w:bookmarkStart w:id="0" w:name="_GoBack"/>
      <w:bookmarkEnd w:id="0"/>
      <w:r w:rsidRPr="00915454">
        <w:rPr>
          <w:rStyle w:val="CorpsdetexteCar"/>
        </w:rPr>
        <w:t>et retourner au panneau principal. Si vous avez choisi plusieurs produits, vous pouvez afficher les données groupées ou individuellement; c’est-à-dire la valeur monétaire de l’exportation ou de l’importation de tous les produits ensemble (un chiffre seulement) ou la valeur monétaire de chaque produit individuellement (ce qui vous permettra de déterminer pour lequel des produits l’exportation ou l’importation est la plus élevée).</w:t>
      </w:r>
    </w:p>
    <w:sectPr w:rsidR="00C61C34" w:rsidRPr="00915454" w:rsidSect="001C15A4">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454"/>
    <w:rsid w:val="001C15A4"/>
    <w:rsid w:val="00915454"/>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915454"/>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915454"/>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915454"/>
    <w:pPr>
      <w:spacing w:line="288" w:lineRule="auto"/>
    </w:pPr>
    <w:rPr>
      <w:rFonts w:ascii="Frutiger-BoldCn" w:hAnsi="Frutiger-BoldCn" w:cs="Frutiger-BoldCn"/>
      <w:b/>
      <w:bCs/>
      <w:caps/>
      <w:sz w:val="28"/>
      <w:szCs w:val="28"/>
    </w:rPr>
  </w:style>
  <w:style w:type="paragraph" w:customStyle="1" w:styleId="BasicParagraph">
    <w:name w:val="[Basic Paragraph]"/>
    <w:basedOn w:val="Normal"/>
    <w:uiPriority w:val="99"/>
    <w:rsid w:val="00915454"/>
    <w:pPr>
      <w:widowControl w:val="0"/>
      <w:autoSpaceDE w:val="0"/>
      <w:autoSpaceDN w:val="0"/>
      <w:adjustRightInd w:val="0"/>
      <w:spacing w:line="288" w:lineRule="auto"/>
      <w:textAlignment w:val="center"/>
    </w:pPr>
    <w:rPr>
      <w:rFonts w:ascii="Times-Roman" w:hAnsi="Times-Roman" w:cs="Times-Roman"/>
      <w:color w:val="000000"/>
      <w:lang w:val="fr-FR" w:eastAsia="ja-JP"/>
    </w:rPr>
  </w:style>
  <w:style w:type="character" w:customStyle="1" w:styleId="BOLD">
    <w:name w:val="BOLD"/>
    <w:uiPriority w:val="99"/>
    <w:rsid w:val="00915454"/>
    <w:rPr>
      <w:rFonts w:ascii="Frutiger-BoldCn" w:hAnsi="Frutiger-BoldCn" w:cs="Frutiger-BoldCn"/>
      <w:b/>
      <w:bCs/>
    </w:rPr>
  </w:style>
  <w:style w:type="character" w:customStyle="1" w:styleId="italique">
    <w:name w:val="italique"/>
    <w:uiPriority w:val="99"/>
    <w:rsid w:val="009154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915454"/>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915454"/>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915454"/>
    <w:pPr>
      <w:spacing w:line="288" w:lineRule="auto"/>
    </w:pPr>
    <w:rPr>
      <w:rFonts w:ascii="Frutiger-BoldCn" w:hAnsi="Frutiger-BoldCn" w:cs="Frutiger-BoldCn"/>
      <w:b/>
      <w:bCs/>
      <w:caps/>
      <w:sz w:val="28"/>
      <w:szCs w:val="28"/>
    </w:rPr>
  </w:style>
  <w:style w:type="paragraph" w:customStyle="1" w:styleId="BasicParagraph">
    <w:name w:val="[Basic Paragraph]"/>
    <w:basedOn w:val="Normal"/>
    <w:uiPriority w:val="99"/>
    <w:rsid w:val="00915454"/>
    <w:pPr>
      <w:widowControl w:val="0"/>
      <w:autoSpaceDE w:val="0"/>
      <w:autoSpaceDN w:val="0"/>
      <w:adjustRightInd w:val="0"/>
      <w:spacing w:line="288" w:lineRule="auto"/>
      <w:textAlignment w:val="center"/>
    </w:pPr>
    <w:rPr>
      <w:rFonts w:ascii="Times-Roman" w:hAnsi="Times-Roman" w:cs="Times-Roman"/>
      <w:color w:val="000000"/>
      <w:lang w:val="fr-FR" w:eastAsia="ja-JP"/>
    </w:rPr>
  </w:style>
  <w:style w:type="character" w:customStyle="1" w:styleId="BOLD">
    <w:name w:val="BOLD"/>
    <w:uiPriority w:val="99"/>
    <w:rsid w:val="00915454"/>
    <w:rPr>
      <w:rFonts w:ascii="Frutiger-BoldCn" w:hAnsi="Frutiger-BoldCn" w:cs="Frutiger-BoldCn"/>
      <w:b/>
      <w:bCs/>
    </w:rPr>
  </w:style>
  <w:style w:type="character" w:customStyle="1" w:styleId="italique">
    <w:name w:val="italique"/>
    <w:uiPriority w:val="99"/>
    <w:rsid w:val="00915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1332</Characters>
  <Application>Microsoft Macintosh Word</Application>
  <DocSecurity>0</DocSecurity>
  <Lines>11</Lines>
  <Paragraphs>3</Paragraphs>
  <ScaleCrop>false</ScaleCrop>
  <Company>AFCE</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2013-02-21T15:57:00Z</dcterms:created>
  <dcterms:modified xsi:type="dcterms:W3CDTF">2013-02-21T16:07:00Z</dcterms:modified>
</cp:coreProperties>
</file>